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5A" w:rsidRDefault="001F0642" w:rsidP="001F064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BC6117">
        <w:rPr>
          <w:rFonts w:ascii="標楷體" w:eastAsia="標楷體" w:hAnsi="標楷體" w:hint="eastAsia"/>
        </w:rPr>
        <w:t>71</w:t>
      </w:r>
      <w:bookmarkStart w:id="0" w:name="_GoBack"/>
      <w:bookmarkEnd w:id="0"/>
      <w:r>
        <w:rPr>
          <w:rFonts w:ascii="標楷體" w:eastAsia="標楷體" w:hAnsi="標楷體" w:hint="eastAsia"/>
        </w:rPr>
        <w:t>)失業風波(B</w:t>
      </w:r>
      <w:r>
        <w:rPr>
          <w:rFonts w:ascii="標楷體" w:eastAsia="標楷體" w:hAnsi="標楷體"/>
        </w:rPr>
        <w:t>etween Two Worlds</w:t>
      </w:r>
      <w:r>
        <w:rPr>
          <w:rFonts w:ascii="標楷體" w:eastAsia="標楷體" w:hAnsi="標楷體" w:hint="eastAsia"/>
        </w:rPr>
        <w:t>)</w:t>
      </w:r>
    </w:p>
    <w:p w:rsidR="001F0642" w:rsidRDefault="001F0642" w:rsidP="001F0642">
      <w:pPr>
        <w:jc w:val="center"/>
        <w:rPr>
          <w:rFonts w:ascii="標楷體" w:eastAsia="標楷體" w:hAnsi="標楷體"/>
        </w:rPr>
      </w:pPr>
    </w:p>
    <w:p w:rsidR="001F0642" w:rsidRDefault="001F0642" w:rsidP="001F064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1F0642" w:rsidRDefault="001F0642" w:rsidP="001F0642">
      <w:pPr>
        <w:jc w:val="center"/>
        <w:rPr>
          <w:rFonts w:ascii="標楷體" w:eastAsia="標楷體" w:hAnsi="標楷體"/>
        </w:rPr>
      </w:pPr>
    </w:p>
    <w:p w:rsidR="001F0642" w:rsidRDefault="001F0642" w:rsidP="001F064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我最近喜歡看歐洲拍的電影，這些電影都可以在MOD上看到。上個周末，我看的一部是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失業風波(B</w:t>
      </w:r>
      <w:r>
        <w:rPr>
          <w:rFonts w:ascii="標楷體" w:eastAsia="標楷體" w:hAnsi="標楷體"/>
        </w:rPr>
        <w:t>etween Two Worlds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。這部電影說的是一位女作家希望知道一般勞動階級的生活和心情，因此她假裝失業，找到了一份清潔工的工作，在一艘遊艇上打掃客房。顯然這是很辛苦的，必須在很短的時間內將所有的客房整理乾淨。她也在過程中認識了好幾位跟她很談得來的女性工人，可惜當她們發現她並不是要來做工的，就對她相當不諒解。這部電影的英文片名應該是兩個世界。</w:t>
      </w:r>
    </w:p>
    <w:p w:rsidR="001F0642" w:rsidRDefault="001F0642" w:rsidP="001F0642">
      <w:pPr>
        <w:rPr>
          <w:rFonts w:ascii="標楷體" w:eastAsia="標楷體" w:hAnsi="標楷體"/>
        </w:rPr>
      </w:pPr>
    </w:p>
    <w:p w:rsidR="001F0642" w:rsidRDefault="001F0642" w:rsidP="001F064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這是一部法國片，同一個國家卻有兩個相當不同的世界。看過這部電影後會使人深思的，我們常常傳說有皇帝微服出巡，目的是在探訪民隱。以現在來講，是不可能的事了，因為如果一位</w:t>
      </w:r>
      <w:r w:rsidR="000A7CDB">
        <w:rPr>
          <w:rFonts w:ascii="標楷體" w:eastAsia="標楷體" w:hAnsi="標楷體" w:hint="eastAsia"/>
        </w:rPr>
        <w:t>政府官員</w:t>
      </w:r>
      <w:r>
        <w:rPr>
          <w:rFonts w:ascii="標楷體" w:eastAsia="標楷體" w:hAnsi="標楷體" w:hint="eastAsia"/>
        </w:rPr>
        <w:t>微服出巡，是會被人認出來的。</w:t>
      </w:r>
    </w:p>
    <w:p w:rsidR="001F0642" w:rsidRDefault="001F0642" w:rsidP="001F0642">
      <w:pPr>
        <w:rPr>
          <w:rFonts w:ascii="標楷體" w:eastAsia="標楷體" w:hAnsi="標楷體"/>
        </w:rPr>
      </w:pPr>
    </w:p>
    <w:p w:rsidR="001F0642" w:rsidRDefault="001F0642" w:rsidP="001F064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可是</w:t>
      </w:r>
      <w:r w:rsidR="000A7CDB">
        <w:rPr>
          <w:rFonts w:ascii="標楷體" w:eastAsia="標楷體" w:hAnsi="標楷體" w:hint="eastAsia"/>
        </w:rPr>
        <w:t>政府官員</w:t>
      </w:r>
      <w:r>
        <w:rPr>
          <w:rFonts w:ascii="標楷體" w:eastAsia="標楷體" w:hAnsi="標楷體" w:hint="eastAsia"/>
        </w:rPr>
        <w:t>應該知道民隱，其實他不需要微服出巡，他可以利用各種資訊就會發現另一個他不熟悉的世界。</w:t>
      </w:r>
      <w:r w:rsidR="000A7CDB">
        <w:rPr>
          <w:rFonts w:ascii="標楷體" w:eastAsia="標楷體" w:hAnsi="標楷體" w:hint="eastAsia"/>
        </w:rPr>
        <w:t>比方說，他知道台北市有很多人收入在三萬五千元左右，他也應該知道台北市的房屋月租是一萬元左右，餐費每天至少二百元。任何一個年輕人總還要付交通費和其他各種費用。所以任何一個政府官員都可以足不出戶就能知道很多事情。</w:t>
      </w:r>
    </w:p>
    <w:p w:rsidR="000A7CDB" w:rsidRDefault="000A7CDB" w:rsidP="001F0642">
      <w:pPr>
        <w:rPr>
          <w:rFonts w:ascii="標楷體" w:eastAsia="標楷體" w:hAnsi="標楷體"/>
        </w:rPr>
      </w:pPr>
    </w:p>
    <w:p w:rsidR="000A7CDB" w:rsidRDefault="000A7CDB" w:rsidP="001F064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問題不在於政府官員能不能知道另一個他所不熟悉的世界，而是他想不想知道。如果他沒有意願想知道國家的真相，對他來說，他永遠生活在一個他很熟悉的世界裡。</w:t>
      </w:r>
    </w:p>
    <w:p w:rsidR="000A7CDB" w:rsidRDefault="000A7CDB" w:rsidP="001F0642">
      <w:pPr>
        <w:rPr>
          <w:rFonts w:ascii="標楷體" w:eastAsia="標楷體" w:hAnsi="標楷體"/>
        </w:rPr>
      </w:pPr>
    </w:p>
    <w:p w:rsidR="000A7CDB" w:rsidRPr="001F0642" w:rsidRDefault="000A7CDB" w:rsidP="001F064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&lt;失業風波&gt;這部電影的中文片名實在應該改成一國兩世界。</w:t>
      </w:r>
    </w:p>
    <w:sectPr w:rsidR="000A7CDB" w:rsidRPr="001F06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24" w:rsidRDefault="00E67724" w:rsidP="00BC6117">
      <w:r>
        <w:separator/>
      </w:r>
    </w:p>
  </w:endnote>
  <w:endnote w:type="continuationSeparator" w:id="0">
    <w:p w:rsidR="00E67724" w:rsidRDefault="00E67724" w:rsidP="00BC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24" w:rsidRDefault="00E67724" w:rsidP="00BC6117">
      <w:r>
        <w:separator/>
      </w:r>
    </w:p>
  </w:footnote>
  <w:footnote w:type="continuationSeparator" w:id="0">
    <w:p w:rsidR="00E67724" w:rsidRDefault="00E67724" w:rsidP="00BC6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42"/>
    <w:rsid w:val="000A7CDB"/>
    <w:rsid w:val="001F0642"/>
    <w:rsid w:val="00BC6117"/>
    <w:rsid w:val="00E67724"/>
    <w:rsid w:val="00F1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5B9D06-82C8-4C9F-B547-7BE81A42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61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61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61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2022-09-27T01:04:00Z</dcterms:created>
  <dcterms:modified xsi:type="dcterms:W3CDTF">2022-09-27T01:30:00Z</dcterms:modified>
</cp:coreProperties>
</file>